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B4" w:rsidRPr="00594BEC" w:rsidRDefault="00C604B4" w:rsidP="00C604B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594BE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5376949" wp14:editId="29CEEB2A">
            <wp:extent cx="2409825" cy="752797"/>
            <wp:effectExtent l="0" t="0" r="0" b="0"/>
            <wp:docPr id="2" name="Picture 2" descr="H:\trentino\logo_multi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rentino\logo_multi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59" cy="76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B4" w:rsidRPr="00594BEC" w:rsidRDefault="00C604B4" w:rsidP="00B7273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C604B4" w:rsidRPr="00594BEC" w:rsidRDefault="00C604B4" w:rsidP="00CC7B9F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94B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Informacja prasowa z dnia 23.01.2020 r.</w:t>
      </w:r>
    </w:p>
    <w:p w:rsidR="00DF247D" w:rsidRPr="00594BEC" w:rsidRDefault="006608FA" w:rsidP="00C604B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pl-PL"/>
        </w:rPr>
        <w:t>Aktywne wyciszenie – jak to zrobić w Trentino?</w:t>
      </w:r>
    </w:p>
    <w:p w:rsidR="00C604B4" w:rsidRPr="00594BEC" w:rsidRDefault="00DF247D" w:rsidP="00B72730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Zimowe wczasy </w:t>
      </w:r>
      <w:r w:rsidR="00650776"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górach </w:t>
      </w:r>
      <w:r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to nie</w:t>
      </w:r>
      <w:r w:rsidR="00650776"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koniecznie</w:t>
      </w:r>
      <w:r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tylko</w:t>
      </w:r>
      <w:r w:rsidR="006608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tradycyjne</w:t>
      </w:r>
      <w:r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szusowanie po stoku. Niedaleko tras zjazdowych na miłośników natury i </w:t>
      </w:r>
      <w:r w:rsidR="00650776"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ośnieżonych</w:t>
      </w:r>
      <w:r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650776"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szczytów</w:t>
      </w:r>
      <w:r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czekają </w:t>
      </w:r>
      <w:r w:rsidR="00CC7B9F"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lasy osnute głęboką ciszą. Poniżej przedstawiamy kilka propozycji dla tych, którzy chcieliby aktywnie wypocząć w malowniczym włoskim Trentino. </w:t>
      </w:r>
    </w:p>
    <w:p w:rsidR="00C604B4" w:rsidRPr="00594BEC" w:rsidRDefault="00C604B4" w:rsidP="00C604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 trasie od świtu do zmierzchu</w:t>
      </w:r>
    </w:p>
    <w:p w:rsidR="00C604B4" w:rsidRPr="00594BEC" w:rsidRDefault="00CC7B9F" w:rsidP="00C604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stycznia do marca 2020</w:t>
      </w:r>
      <w:r w:rsidR="00C604B4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C604B4"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TrentinoSkiSunrise </w:t>
      </w:r>
      <w:r w:rsidR="00C604B4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zaprasza miłośników narciarstwa do ja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zdy o świcie</w:t>
      </w:r>
      <w:r w:rsidR="00C604B4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pustych i świeżo ubitych ratrakami trasach. Oczywiście poranna przygoda rozpoczyna się od pożywnego śniadania, przygotowanego z najwyższej jakości  produktów lokalnych przez doświadczonych szefów kuchni. Po tak świetnym starcie kolej na zapierający dech w piersiach rześki 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zjazd</w:t>
      </w:r>
      <w:r w:rsidR="00C604B4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C604B4" w:rsidRPr="00594BEC" w:rsidRDefault="00C604B4" w:rsidP="00C604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Aby wziąć udział w tym wyjątkowym przedsięwzięciu, wystarczy wybrać jedną z licznych propozycji dostępnych na wszystkich ważniejszych obszarach narciarskich Trentino. Stale wydłużająca się lista wydar</w:t>
      </w:r>
      <w:r w:rsidR="00CC7B9F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zeń dostępna jest w internecie (</w:t>
      </w:r>
      <w:hyperlink r:id="rId8" w:history="1">
        <w:r w:rsidR="00CC7B9F" w:rsidRPr="00594BE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l-PL"/>
          </w:rPr>
          <w:t>www.visittrentino.info</w:t>
        </w:r>
      </w:hyperlink>
      <w:r w:rsidR="00CC7B9F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). </w:t>
      </w:r>
    </w:p>
    <w:p w:rsidR="00DF247D" w:rsidRPr="00594BEC" w:rsidRDefault="00C604B4" w:rsidP="00B7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Pełny relaks na biegówkach </w:t>
      </w:r>
    </w:p>
    <w:p w:rsidR="000B28CE" w:rsidRPr="00594BEC" w:rsidRDefault="000B28CE" w:rsidP="00B7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C7B9F" w:rsidRPr="00594BEC" w:rsidRDefault="00DF247D" w:rsidP="00B7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Wyobraź sobie </w:t>
      </w:r>
      <w:r w:rsidR="00CC7B9F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ciszę w lesie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intensywny błękit nieba oraz </w:t>
      </w:r>
      <w:r w:rsidR="000B28CE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skrzącą się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biel śniegu, a wszystko to w czarującym </w:t>
      </w:r>
      <w:r w:rsidR="000B28CE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otoczeniu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Dolomitów. Dla tych, którzy pragną cieszyć się zimą bez pośpiechu, </w:t>
      </w:r>
      <w:r w:rsidR="000B28CE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zatopić się w </w:t>
      </w:r>
      <w:r w:rsidR="00051CFC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milczącej</w:t>
      </w:r>
      <w:r w:rsidR="000B28CE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przyrodzie, 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odetchnąć pełną piersią i odnaleźć swój naturalny rytm</w:t>
      </w:r>
      <w:r w:rsidR="00B52051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narciarstwo biegowe </w:t>
      </w:r>
      <w:r w:rsidR="00B52051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zajęciem idealnym. Włoski region T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rentino to świetne miejsce do uprawiania tej dyscypliny</w:t>
      </w:r>
      <w:r w:rsidR="00CC7B9F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O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feruje trasy odpowiednie dla każdego – od początkujących narciarzy po doświadczonych ekspertów. </w:t>
      </w:r>
    </w:p>
    <w:p w:rsidR="00C604B4" w:rsidRPr="00594BEC" w:rsidRDefault="00C604B4" w:rsidP="00B7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Trentino to „biegówkowy” raj, ze względu nie tylko na piękno przyrody, ale również na świetne udogodnienia i usługi oferowane miłośnikom tej dyscypliny. Nieprzypadkowo właśnie w Trentino trzykrotnie odbyły się Mistrzostwa Świata, dziesiątki etapów Pucharu Świata, Tour de Ski oraz słynna Marcialonga. Zintegrowany system SuperNordicSkipass zapewnia dostęp do 16 obszarów narciarskich oraz korzystania ze specjalnych usług i udogodnień, szkółek jazdy, lokali, w których można odpocząć i nasmarować narty, nie wspominając o zawsze idealnie utrzymanych i świetnie ośnieżonych trasach.</w:t>
      </w:r>
    </w:p>
    <w:p w:rsidR="000B28CE" w:rsidRPr="00594BEC" w:rsidRDefault="000B28CE" w:rsidP="00B7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Bogate szlaki Trentino</w:t>
      </w:r>
    </w:p>
    <w:p w:rsidR="000B28CE" w:rsidRPr="00594BEC" w:rsidRDefault="00DF247D" w:rsidP="00B7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Istnieje wiele </w:t>
      </w:r>
      <w:r w:rsidR="00B52051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tras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całości położonych na terenie Trentino. </w:t>
      </w:r>
      <w:r w:rsidR="000B28CE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Val di Fiemme </w:t>
      </w:r>
      <w:r w:rsidR="00CC7B9F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trzeba </w:t>
      </w:r>
      <w:r w:rsidR="00B52051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wypróbować szlak</w:t>
      </w:r>
      <w:r w:rsidR="00CC7B9F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Marcialonga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Szlak </w:t>
      </w:r>
      <w:r w:rsidR="000B28CE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ten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łącznej długości 27 km, przebiega przez lasy i</w:t>
      </w:r>
      <w:r w:rsidR="004162C3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pokryte białym puchem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162C3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ąki, łącząc Predaz</w:t>
      </w:r>
      <w:r w:rsidR="000B28CE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 i Molina di Fiemme.</w:t>
      </w:r>
    </w:p>
    <w:p w:rsidR="000B28CE" w:rsidRPr="00594BEC" w:rsidRDefault="00DF247D" w:rsidP="00B7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Trasa Gervasi to </w:t>
      </w:r>
      <w:r w:rsidR="00B52051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prawdziwy skarb regionu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znajdując</w:t>
      </w:r>
      <w:r w:rsidR="00B52051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w odległości zaledwie kilku kilometrów od Trydentu, na płaskowyżu Viote del Monte Bondone – z </w:t>
      </w:r>
      <w:r w:rsidR="00B72730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ośmio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kilometrowej trasy można podziwiać Dolomity Brenta w pełnej krasie i dojrzeć nawet Lag</w:t>
      </w:r>
      <w:r w:rsidR="000B28CE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orai oraz Pale di San Martino.</w:t>
      </w:r>
    </w:p>
    <w:p w:rsidR="000B28CE" w:rsidRPr="00594BEC" w:rsidRDefault="00DF247D" w:rsidP="00B7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Kto natomiast marzy, aby całkowicie zanurzyć się w pięknie parku krajobrazowego Parco Naturale Adamello Brenta, powinien wybrać się na przełęcz Campo Carlo Magno, niedaleko miejscowości Madonna di Campiglio. Na </w:t>
      </w:r>
      <w:r w:rsidR="00B52051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dziesięcio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kilometrowej trasie narciarze, gdy tylko wyjadą z lasu, mogą podziwiać majestatyczny kształt Dolomitów. Podążając po pokrytych śniegiem łąkach, dojeżdża się do</w:t>
      </w:r>
      <w:r w:rsidR="000B28CE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górskiej chaty Malga Mondifrà.</w:t>
      </w:r>
    </w:p>
    <w:p w:rsidR="000B28CE" w:rsidRPr="00594BEC" w:rsidRDefault="00DF247D" w:rsidP="00B7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15-kilometrowy szlak Pista Passo Coe w Alpach Cymbryjskich</w:t>
      </w:r>
      <w:r w:rsidR="00393A6F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trudny i wymagający,</w:t>
      </w:r>
      <w:r w:rsidR="00B72730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dostarcza jednak wielu wraże</w:t>
      </w:r>
      <w:bookmarkStart w:id="0" w:name="_GoBack"/>
      <w:bookmarkEnd w:id="0"/>
      <w:r w:rsidR="00B72730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ń.</w:t>
      </w:r>
      <w:r w:rsidR="000B28CE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Najlepiej rozpocząć jazdę rano i cieszyć się podjazdami i zjazdami, które przebiegają tuż obok górskich chat, jodłowych lasów i starych kamieni granicznych Cesarstwa Austro-Węgierskiego. Niedaleko stąd do 12-kilometrowego szlaku Pista Lavarone w Millegrobbe, wzdłuż którego napotkać można urokliwe chaty górskie pokryte świeżym śniegiem. </w:t>
      </w:r>
    </w:p>
    <w:p w:rsidR="00441C8C" w:rsidRPr="00594BEC" w:rsidRDefault="00441C8C" w:rsidP="00B7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Śnieżne pejzaże</w:t>
      </w:r>
    </w:p>
    <w:p w:rsidR="00DF247D" w:rsidRPr="00594BEC" w:rsidRDefault="00DF247D" w:rsidP="00B7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Zimą</w:t>
      </w:r>
      <w:r w:rsidR="00441C8C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region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Trentino zaskakuje swoich </w:t>
      </w:r>
      <w:r w:rsidR="00441C8C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ości na każdym kroku. Wystarczy założyć rakiety śnieżne i wybrać się na wędrówkę szlakami i leśnymi drogami, aby odkryć bogactwo tego regionu: górskie chaty, </w:t>
      </w:r>
      <w:r w:rsidR="001C18C2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rozległe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polany i niepowtarzalne widoki.</w:t>
      </w:r>
    </w:p>
    <w:p w:rsidR="00B72730" w:rsidRPr="00594BEC" w:rsidRDefault="00DF247D" w:rsidP="00B7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Idealnym miejscem na spacery na rakietach śnieżnych są trzy parki Trentino</w:t>
      </w:r>
      <w:r w:rsidR="00CC7B9F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Paneveggio-Pale di San Martino, Adamello Brenta oraz Parco nazionale dello Stelvio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Podczas wyprawy przekonać się można, że wbrew pozorom otulona białym puchem przyroda nie śpi, o czym świadczą liczne ślady zwierząt, pozostawione </w:t>
      </w:r>
      <w:r w:rsidR="00B72730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śniegu wzdłuż szlaków.</w:t>
      </w:r>
    </w:p>
    <w:p w:rsidR="00DF247D" w:rsidRPr="00594BEC" w:rsidRDefault="000378E6" w:rsidP="00B7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Let’s Dolomites</w:t>
      </w:r>
      <w:r w:rsidR="00DF247D"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– towarzysz</w:t>
      </w:r>
      <w:r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</w:t>
      </w:r>
      <w:r w:rsidR="00DF247D" w:rsidRPr="005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zimowych przygód</w:t>
      </w:r>
    </w:p>
    <w:p w:rsidR="008C2AF7" w:rsidRPr="00594BEC" w:rsidRDefault="00DF247D" w:rsidP="00B7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towarzystwie Przewodników Alpejskich Trentino (Guide Alpine del Trentino) przygody na śniegu, w bezpośrednim kontakcie z przyro</w:t>
      </w:r>
      <w:r w:rsidR="000378E6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dą, to prawdziwa frajda. W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ramach projektu </w:t>
      </w:r>
      <w:r w:rsidRPr="00594B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Let’s Dolomites</w:t>
      </w:r>
      <w:r w:rsidR="000378E6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skupiającej profesjonalnych przewodników po tych górach, oferta proponowanych zajęć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jest niezwykle bogata: wyprawy na rakietach śnieżnych, skialpinizm, wspinaczka po lodospadach. Do wyboru</w:t>
      </w:r>
      <w:r w:rsidR="000378E6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wycieczki jednodniowe bądź poważniejsze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kilkudniowe wyprawy trekkingowe na rakietach śnieżnych bądź na nartach do skialpinizmu, przewidujące przejścia z </w:t>
      </w:r>
      <w:r w:rsidR="008C2AF7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jednego schroniska do drugiego.</w:t>
      </w:r>
    </w:p>
    <w:p w:rsidR="004162C3" w:rsidRPr="00594BEC" w:rsidRDefault="000378E6" w:rsidP="00B727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Wycieczki dostępne są</w:t>
      </w:r>
      <w:r w:rsidR="00DF247D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każdego, kto dysponuje dobrą kondycją i prze</w:t>
      </w:r>
      <w:r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szedł chociaż minimalny trening. W trakcie wyprawy</w:t>
      </w:r>
      <w:r w:rsidR="00DF247D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bądź po dotarciu do schroniska przewodnicy udzielą rad i wyjaśnią podstawowe zagadnienia z zakresu nauki o śniegu, bezpieczeństwa, czytania map topograficznych oraz prawidłowego korzystania z</w:t>
      </w:r>
      <w:r w:rsidR="00C604B4" w:rsidRPr="0059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przyrządów do autoratownictwa.</w:t>
      </w:r>
    </w:p>
    <w:p w:rsidR="00C604B4" w:rsidRPr="00594BEC" w:rsidRDefault="00C604B4" w:rsidP="00C604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04B4" w:rsidRPr="00594BEC" w:rsidRDefault="00C604B4" w:rsidP="00C604B4">
      <w:pPr>
        <w:spacing w:line="360" w:lineRule="auto"/>
        <w:jc w:val="both"/>
        <w:rPr>
          <w:rFonts w:ascii="Times New Roman" w:hAnsi="Times New Roman" w:cs="Times New Roman"/>
        </w:rPr>
      </w:pPr>
      <w:r w:rsidRPr="00594BEC">
        <w:rPr>
          <w:rFonts w:ascii="Times New Roman" w:hAnsi="Times New Roman" w:cs="Times New Roman"/>
          <w:color w:val="000000" w:themeColor="text1"/>
        </w:rPr>
        <w:t xml:space="preserve">Więcej informacji na temat innych atrakcji regionu Trentino można znaleźć na stronie: </w:t>
      </w:r>
      <w:hyperlink r:id="rId9" w:history="1">
        <w:r w:rsidRPr="00594BEC">
          <w:rPr>
            <w:rStyle w:val="Hyperlink"/>
            <w:rFonts w:ascii="Times New Roman" w:hAnsi="Times New Roman" w:cs="Times New Roman"/>
          </w:rPr>
          <w:t>https://www.visittrentino.info/pl/</w:t>
        </w:r>
      </w:hyperlink>
    </w:p>
    <w:p w:rsidR="00C604B4" w:rsidRDefault="00C604B4" w:rsidP="00C604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45B8F" w:rsidRDefault="00145B8F" w:rsidP="00C604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45B8F" w:rsidRPr="00594BEC" w:rsidRDefault="00145B8F" w:rsidP="00C604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604B4" w:rsidRPr="00594BEC" w:rsidRDefault="00C604B4" w:rsidP="00C604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94BEC">
        <w:rPr>
          <w:rFonts w:ascii="Times New Roman" w:hAnsi="Times New Roman" w:cs="Times New Roman"/>
          <w:b/>
          <w:bCs/>
          <w:color w:val="000000" w:themeColor="text1"/>
        </w:rPr>
        <w:lastRenderedPageBreak/>
        <w:t>Kontakt dla mediów:</w:t>
      </w:r>
    </w:p>
    <w:p w:rsidR="00C604B4" w:rsidRPr="00594BEC" w:rsidRDefault="00C604B4" w:rsidP="00C604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94BEC">
        <w:rPr>
          <w:rFonts w:ascii="Times New Roman" w:hAnsi="Times New Roman" w:cs="Times New Roman"/>
          <w:b/>
          <w:bCs/>
          <w:color w:val="000000" w:themeColor="text1"/>
        </w:rPr>
        <w:t xml:space="preserve">Natalia Kuchta </w:t>
      </w:r>
    </w:p>
    <w:p w:rsidR="00C604B4" w:rsidRPr="00594BEC" w:rsidRDefault="00020B35" w:rsidP="00C604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0" w:history="1">
        <w:r w:rsidR="00C604B4" w:rsidRPr="00594BEC">
          <w:rPr>
            <w:rStyle w:val="Hyperlink"/>
            <w:rFonts w:ascii="Times New Roman" w:hAnsi="Times New Roman" w:cs="Times New Roman"/>
          </w:rPr>
          <w:t>natalia.kuchta@projekt77.pl</w:t>
        </w:r>
      </w:hyperlink>
    </w:p>
    <w:p w:rsidR="00C604B4" w:rsidRDefault="00C604B4" w:rsidP="00C604B4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594BEC">
        <w:rPr>
          <w:rFonts w:ascii="Times New Roman" w:hAnsi="Times New Roman" w:cs="Times New Roman"/>
          <w:b w:val="0"/>
          <w:bCs w:val="0"/>
          <w:color w:val="000000" w:themeColor="text1"/>
        </w:rPr>
        <w:t>+48 793 690</w:t>
      </w:r>
      <w:r w:rsidR="00594BEC">
        <w:rPr>
          <w:rFonts w:ascii="Times New Roman" w:hAnsi="Times New Roman" w:cs="Times New Roman"/>
          <w:b w:val="0"/>
          <w:bCs w:val="0"/>
          <w:color w:val="000000" w:themeColor="text1"/>
        </w:rPr>
        <w:t> </w:t>
      </w:r>
      <w:r w:rsidRPr="00594BE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180 </w:t>
      </w:r>
    </w:p>
    <w:p w:rsidR="00594BEC" w:rsidRPr="00594BEC" w:rsidRDefault="00594BEC" w:rsidP="00594BEC"/>
    <w:p w:rsidR="00C604B4" w:rsidRPr="00594BEC" w:rsidRDefault="00C604B4" w:rsidP="00C604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94BEC">
        <w:rPr>
          <w:rFonts w:ascii="Times New Roman" w:hAnsi="Times New Roman" w:cs="Times New Roman"/>
          <w:b/>
        </w:rPr>
        <w:t xml:space="preserve">Jak dojechać do Trentino? </w:t>
      </w:r>
    </w:p>
    <w:p w:rsidR="00C604B4" w:rsidRPr="00594BEC" w:rsidRDefault="00C604B4" w:rsidP="00C604B4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94BEC">
        <w:rPr>
          <w:color w:val="000000" w:themeColor="text1"/>
          <w:sz w:val="22"/>
          <w:szCs w:val="22"/>
          <w:shd w:val="clear" w:color="auto" w:fill="FFFFFF"/>
        </w:rPr>
        <w:t xml:space="preserve">Do Trentino najszybciej dotrzemy samolotem, zaś z lotniska – autobusem lub taksówką. Poniżej mapa, na której napisano, jaka odległość dzieli poszczególne rejony Trentino od najbliższych lotnisk. Oczywiście latają tam tanie linie, takie jak Wizzair i Ryanair. Z Polski można również jechać samochodem lub autobusem, ale jest to dłuższa podróż. Podróż samochodem z Warszawy do Trento (stolicy regionu) może trwać ok. 16 h. </w:t>
      </w:r>
    </w:p>
    <w:p w:rsidR="00483E46" w:rsidRPr="00594BEC" w:rsidRDefault="00C604B4" w:rsidP="00594BEC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color w:val="000000" w:themeColor="text1"/>
          <w:sz w:val="22"/>
          <w:szCs w:val="22"/>
          <w:shd w:val="clear" w:color="auto" w:fill="FFFFFF"/>
        </w:rPr>
      </w:pPr>
      <w:r w:rsidRPr="00594BEC">
        <w:rPr>
          <w:noProof/>
          <w:color w:val="000000" w:themeColor="text1"/>
          <w:sz w:val="22"/>
          <w:szCs w:val="22"/>
          <w:shd w:val="clear" w:color="auto" w:fill="FFFFFF"/>
        </w:rPr>
        <w:drawing>
          <wp:inline distT="0" distB="0" distL="0" distR="0" wp14:anchorId="3C50C6C6" wp14:editId="01E65DAB">
            <wp:extent cx="4109356" cy="328612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312" cy="329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E46" w:rsidRPr="00594BEC" w:rsidSect="000B31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35" w:rsidRDefault="00020B35" w:rsidP="00DF247D">
      <w:pPr>
        <w:spacing w:after="0" w:line="240" w:lineRule="auto"/>
      </w:pPr>
      <w:r>
        <w:separator/>
      </w:r>
    </w:p>
  </w:endnote>
  <w:endnote w:type="continuationSeparator" w:id="0">
    <w:p w:rsidR="00020B35" w:rsidRDefault="00020B35" w:rsidP="00DF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08913"/>
      <w:docPartObj>
        <w:docPartGallery w:val="Page Numbers (Bottom of Page)"/>
        <w:docPartUnique/>
      </w:docPartObj>
    </w:sdtPr>
    <w:sdtEndPr/>
    <w:sdtContent>
      <w:p w:rsidR="00DF247D" w:rsidRDefault="00CD2BC6">
        <w:pPr>
          <w:pStyle w:val="Footer"/>
          <w:jc w:val="center"/>
        </w:pPr>
        <w:r>
          <w:fldChar w:fldCharType="begin"/>
        </w:r>
        <w:r w:rsidR="00DF247D">
          <w:instrText>PAGE   \* MERGEFORMAT</w:instrText>
        </w:r>
        <w:r>
          <w:fldChar w:fldCharType="separate"/>
        </w:r>
        <w:r w:rsidR="006608FA">
          <w:rPr>
            <w:noProof/>
          </w:rPr>
          <w:t>1</w:t>
        </w:r>
        <w:r>
          <w:fldChar w:fldCharType="end"/>
        </w:r>
      </w:p>
    </w:sdtContent>
  </w:sdt>
  <w:p w:rsidR="00DF247D" w:rsidRDefault="00DF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35" w:rsidRDefault="00020B35" w:rsidP="00DF247D">
      <w:pPr>
        <w:spacing w:after="0" w:line="240" w:lineRule="auto"/>
      </w:pPr>
      <w:r>
        <w:separator/>
      </w:r>
    </w:p>
  </w:footnote>
  <w:footnote w:type="continuationSeparator" w:id="0">
    <w:p w:rsidR="00020B35" w:rsidRDefault="00020B35" w:rsidP="00DF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B4" w:rsidRDefault="00C604B4" w:rsidP="00C604B4">
    <w:pPr>
      <w:pStyle w:val="Header"/>
      <w:jc w:val="right"/>
    </w:pPr>
    <w:r>
      <w:rPr>
        <w:noProof/>
        <w:lang w:eastAsia="pl-PL"/>
      </w:rPr>
      <w:drawing>
        <wp:inline distT="0" distB="0" distL="0" distR="0" wp14:anchorId="61AA81F1" wp14:editId="6547F44F">
          <wp:extent cx="967740" cy="537762"/>
          <wp:effectExtent l="0" t="0" r="3810" b="0"/>
          <wp:docPr id="1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12" cy="53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4B4" w:rsidRDefault="00C60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7D"/>
    <w:rsid w:val="00011531"/>
    <w:rsid w:val="00020B35"/>
    <w:rsid w:val="000378E6"/>
    <w:rsid w:val="000470E4"/>
    <w:rsid w:val="00051CFC"/>
    <w:rsid w:val="000B28CE"/>
    <w:rsid w:val="000B3105"/>
    <w:rsid w:val="00145B8F"/>
    <w:rsid w:val="001C18C2"/>
    <w:rsid w:val="001F3A9B"/>
    <w:rsid w:val="002C6540"/>
    <w:rsid w:val="00342848"/>
    <w:rsid w:val="00393A6F"/>
    <w:rsid w:val="00397BEF"/>
    <w:rsid w:val="004162C3"/>
    <w:rsid w:val="00441C8C"/>
    <w:rsid w:val="004616B5"/>
    <w:rsid w:val="00483E46"/>
    <w:rsid w:val="00594BEC"/>
    <w:rsid w:val="005D7220"/>
    <w:rsid w:val="00650776"/>
    <w:rsid w:val="006608FA"/>
    <w:rsid w:val="007B2A2E"/>
    <w:rsid w:val="007F5DA3"/>
    <w:rsid w:val="00832110"/>
    <w:rsid w:val="008C2AF7"/>
    <w:rsid w:val="008C6D7A"/>
    <w:rsid w:val="00910451"/>
    <w:rsid w:val="00912B9D"/>
    <w:rsid w:val="00926313"/>
    <w:rsid w:val="00A0437E"/>
    <w:rsid w:val="00B11583"/>
    <w:rsid w:val="00B52051"/>
    <w:rsid w:val="00B72730"/>
    <w:rsid w:val="00C604B4"/>
    <w:rsid w:val="00CC7B9F"/>
    <w:rsid w:val="00CD2BC6"/>
    <w:rsid w:val="00D03C13"/>
    <w:rsid w:val="00DF247D"/>
    <w:rsid w:val="00FA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link w:val="Heading2Char"/>
    <w:uiPriority w:val="9"/>
    <w:qFormat/>
    <w:rsid w:val="00DF2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4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DF24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unhideWhenUsed/>
    <w:rsid w:val="00DF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F247D"/>
    <w:rPr>
      <w:b/>
      <w:bCs/>
    </w:rPr>
  </w:style>
  <w:style w:type="character" w:styleId="Hyperlink">
    <w:name w:val="Hyperlink"/>
    <w:basedOn w:val="DefaultParagraphFont"/>
    <w:uiPriority w:val="99"/>
    <w:unhideWhenUsed/>
    <w:rsid w:val="00DF24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7D"/>
  </w:style>
  <w:style w:type="paragraph" w:styleId="Footer">
    <w:name w:val="footer"/>
    <w:basedOn w:val="Normal"/>
    <w:link w:val="FooterChar"/>
    <w:uiPriority w:val="99"/>
    <w:unhideWhenUsed/>
    <w:rsid w:val="00DF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7D"/>
  </w:style>
  <w:style w:type="character" w:styleId="CommentReference">
    <w:name w:val="annotation reference"/>
    <w:basedOn w:val="DefaultParagraphFont"/>
    <w:uiPriority w:val="99"/>
    <w:semiHidden/>
    <w:unhideWhenUsed/>
    <w:rsid w:val="00B72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3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4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link w:val="Heading2Char"/>
    <w:uiPriority w:val="9"/>
    <w:qFormat/>
    <w:rsid w:val="00DF2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4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DF24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unhideWhenUsed/>
    <w:rsid w:val="00DF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F247D"/>
    <w:rPr>
      <w:b/>
      <w:bCs/>
    </w:rPr>
  </w:style>
  <w:style w:type="character" w:styleId="Hyperlink">
    <w:name w:val="Hyperlink"/>
    <w:basedOn w:val="DefaultParagraphFont"/>
    <w:uiPriority w:val="99"/>
    <w:unhideWhenUsed/>
    <w:rsid w:val="00DF24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7D"/>
  </w:style>
  <w:style w:type="paragraph" w:styleId="Footer">
    <w:name w:val="footer"/>
    <w:basedOn w:val="Normal"/>
    <w:link w:val="FooterChar"/>
    <w:uiPriority w:val="99"/>
    <w:unhideWhenUsed/>
    <w:rsid w:val="00DF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7D"/>
  </w:style>
  <w:style w:type="character" w:styleId="CommentReference">
    <w:name w:val="annotation reference"/>
    <w:basedOn w:val="DefaultParagraphFont"/>
    <w:uiPriority w:val="99"/>
    <w:semiHidden/>
    <w:unhideWhenUsed/>
    <w:rsid w:val="00B72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3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4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3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3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2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4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0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4356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trentino.inf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talia.kuchta@projekt77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ittrentino.info/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 Escape</dc:creator>
  <cp:lastModifiedBy>Room Escape</cp:lastModifiedBy>
  <cp:revision>5</cp:revision>
  <cp:lastPrinted>2019-12-19T13:24:00Z</cp:lastPrinted>
  <dcterms:created xsi:type="dcterms:W3CDTF">2020-01-23T10:19:00Z</dcterms:created>
  <dcterms:modified xsi:type="dcterms:W3CDTF">2020-01-23T10:28:00Z</dcterms:modified>
</cp:coreProperties>
</file>